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46048" w14:textId="77777777" w:rsidR="00345178" w:rsidRDefault="00345178" w:rsidP="00345178"/>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5"/>
        <w:gridCol w:w="1122"/>
        <w:gridCol w:w="755"/>
        <w:gridCol w:w="1224"/>
        <w:gridCol w:w="1097"/>
        <w:gridCol w:w="2155"/>
        <w:gridCol w:w="691"/>
        <w:gridCol w:w="1256"/>
      </w:tblGrid>
      <w:tr w:rsidR="00345178" w:rsidRPr="00777C0D" w14:paraId="0927B0CA" w14:textId="77777777" w:rsidTr="003C2650">
        <w:tc>
          <w:tcPr>
            <w:tcW w:w="10031" w:type="dxa"/>
            <w:gridSpan w:val="8"/>
          </w:tcPr>
          <w:p w14:paraId="449E54CA" w14:textId="77777777" w:rsidR="00345178" w:rsidRPr="00777C0D" w:rsidRDefault="00345178" w:rsidP="003C2650">
            <w:pPr>
              <w:rPr>
                <w:bCs/>
                <w:sz w:val="22"/>
                <w:szCs w:val="22"/>
                <w:lang w:val="en-GB"/>
              </w:rPr>
            </w:pPr>
            <w:r w:rsidRPr="00777C0D">
              <w:rPr>
                <w:bCs/>
                <w:sz w:val="22"/>
                <w:szCs w:val="22"/>
                <w:lang w:val="en-GB"/>
              </w:rPr>
              <w:t xml:space="preserve">Study programme: </w:t>
            </w:r>
          </w:p>
        </w:tc>
      </w:tr>
      <w:tr w:rsidR="00345178" w:rsidRPr="00777C0D" w14:paraId="25C4A7D7" w14:textId="77777777" w:rsidTr="003C2650">
        <w:tc>
          <w:tcPr>
            <w:tcW w:w="10031" w:type="dxa"/>
            <w:gridSpan w:val="8"/>
          </w:tcPr>
          <w:p w14:paraId="52B5DBF8" w14:textId="77777777" w:rsidR="00345178" w:rsidRPr="00777C0D" w:rsidRDefault="00345178" w:rsidP="003C2650">
            <w:pPr>
              <w:rPr>
                <w:bCs/>
                <w:sz w:val="22"/>
                <w:szCs w:val="22"/>
                <w:lang w:val="en-GB"/>
              </w:rPr>
            </w:pPr>
            <w:r w:rsidRPr="00777C0D">
              <w:rPr>
                <w:sz w:val="22"/>
                <w:szCs w:val="22"/>
                <w:lang w:val="en-GB"/>
              </w:rPr>
              <w:t>Type and level of study:</w:t>
            </w:r>
            <w:r w:rsidRPr="00777C0D">
              <w:rPr>
                <w:sz w:val="24"/>
                <w:szCs w:val="24"/>
                <w:lang w:val="en-GB"/>
              </w:rPr>
              <w:t xml:space="preserve"> </w:t>
            </w:r>
            <w:r w:rsidRPr="00777C0D">
              <w:rPr>
                <w:b/>
                <w:bCs/>
                <w:sz w:val="24"/>
                <w:szCs w:val="24"/>
                <w:lang w:val="en-GB"/>
              </w:rPr>
              <w:t xml:space="preserve">Academic study programme – </w:t>
            </w:r>
            <w:r>
              <w:rPr>
                <w:b/>
                <w:bCs/>
                <w:sz w:val="24"/>
                <w:szCs w:val="24"/>
                <w:lang w:val="en-GB"/>
              </w:rPr>
              <w:t xml:space="preserve">Doctoral programme: third </w:t>
            </w:r>
            <w:proofErr w:type="spellStart"/>
            <w:r>
              <w:rPr>
                <w:b/>
                <w:bCs/>
                <w:sz w:val="24"/>
                <w:szCs w:val="24"/>
                <w:lang w:val="en-GB"/>
              </w:rPr>
              <w:t>cicle</w:t>
            </w:r>
            <w:proofErr w:type="spellEnd"/>
          </w:p>
        </w:tc>
      </w:tr>
      <w:tr w:rsidR="00345178" w:rsidRPr="00777C0D" w14:paraId="17B4C506" w14:textId="77777777" w:rsidTr="003C2650">
        <w:tc>
          <w:tcPr>
            <w:tcW w:w="10031" w:type="dxa"/>
            <w:gridSpan w:val="8"/>
          </w:tcPr>
          <w:p w14:paraId="0467A86B" w14:textId="77777777" w:rsidR="00345178" w:rsidRPr="00777C0D" w:rsidRDefault="00345178" w:rsidP="003C2650">
            <w:pPr>
              <w:rPr>
                <w:sz w:val="22"/>
                <w:szCs w:val="22"/>
                <w:lang w:val="en-GB"/>
              </w:rPr>
            </w:pPr>
            <w:r w:rsidRPr="00777C0D">
              <w:rPr>
                <w:b/>
                <w:bCs/>
                <w:sz w:val="22"/>
                <w:szCs w:val="22"/>
                <w:lang w:val="en-GB"/>
              </w:rPr>
              <w:t xml:space="preserve">Title of the module: </w:t>
            </w:r>
            <w:r>
              <w:rPr>
                <w:b/>
                <w:bCs/>
                <w:sz w:val="24"/>
                <w:szCs w:val="24"/>
                <w:lang w:val="en-GB"/>
              </w:rPr>
              <w:t>HEALTH POLICY AND MANAGEMENT</w:t>
            </w:r>
          </w:p>
        </w:tc>
      </w:tr>
      <w:tr w:rsidR="00345178" w:rsidRPr="00777C0D" w14:paraId="039924C6" w14:textId="77777777" w:rsidTr="003C2650">
        <w:tc>
          <w:tcPr>
            <w:tcW w:w="10031" w:type="dxa"/>
            <w:gridSpan w:val="8"/>
          </w:tcPr>
          <w:p w14:paraId="0CF73AD8" w14:textId="77777777" w:rsidR="00345178" w:rsidRPr="00777C0D" w:rsidRDefault="00345178" w:rsidP="003C2650">
            <w:pPr>
              <w:rPr>
                <w:b/>
                <w:bCs/>
                <w:sz w:val="22"/>
                <w:szCs w:val="22"/>
                <w:lang w:val="en-GB"/>
              </w:rPr>
            </w:pPr>
            <w:r w:rsidRPr="00777C0D">
              <w:rPr>
                <w:b/>
                <w:bCs/>
                <w:sz w:val="22"/>
                <w:szCs w:val="22"/>
                <w:lang w:val="en-GB"/>
              </w:rPr>
              <w:t>Teacher (Family name, the first name</w:t>
            </w:r>
            <w:r w:rsidRPr="00777C0D">
              <w:rPr>
                <w:sz w:val="18"/>
                <w:szCs w:val="18"/>
                <w:lang w:val="en-GB"/>
              </w:rPr>
              <w:t>)</w:t>
            </w:r>
            <w:r w:rsidRPr="00777C0D">
              <w:rPr>
                <w:b/>
                <w:bCs/>
                <w:sz w:val="22"/>
                <w:szCs w:val="22"/>
                <w:lang w:val="en-GB"/>
              </w:rPr>
              <w:t>:</w:t>
            </w:r>
            <w:r w:rsidRPr="00777C0D">
              <w:rPr>
                <w:lang w:val="en-GB"/>
              </w:rPr>
              <w:t xml:space="preserve"> </w:t>
            </w:r>
            <w:proofErr w:type="spellStart"/>
            <w:r w:rsidRPr="00B607BB">
              <w:rPr>
                <w:lang w:val="en-GB"/>
              </w:rPr>
              <w:t>Bjegović-Mikanović</w:t>
            </w:r>
            <w:proofErr w:type="spellEnd"/>
            <w:r w:rsidRPr="00B607BB">
              <w:rPr>
                <w:lang w:val="en-GB"/>
              </w:rPr>
              <w:t xml:space="preserve"> M. Vesna, </w:t>
            </w:r>
            <w:r>
              <w:rPr>
                <w:lang w:val="sr-Cyrl-RS"/>
              </w:rPr>
              <w:t xml:space="preserve">Vuković Dejana, </w:t>
            </w:r>
            <w:proofErr w:type="spellStart"/>
            <w:r w:rsidRPr="00B607BB">
              <w:rPr>
                <w:lang w:val="en-GB"/>
              </w:rPr>
              <w:t>Đikanović</w:t>
            </w:r>
            <w:proofErr w:type="spellEnd"/>
            <w:r w:rsidRPr="00B607BB">
              <w:rPr>
                <w:lang w:val="en-GB"/>
              </w:rPr>
              <w:t xml:space="preserve"> </w:t>
            </w:r>
            <w:proofErr w:type="spellStart"/>
            <w:r w:rsidRPr="00B607BB">
              <w:rPr>
                <w:lang w:val="en-GB"/>
              </w:rPr>
              <w:t>Bosiljka</w:t>
            </w:r>
            <w:proofErr w:type="spellEnd"/>
            <w:r w:rsidRPr="00B607BB">
              <w:rPr>
                <w:lang w:val="en-GB"/>
              </w:rPr>
              <w:t xml:space="preserve">, </w:t>
            </w:r>
            <w:proofErr w:type="spellStart"/>
            <w:r w:rsidRPr="00B607BB">
              <w:rPr>
                <w:lang w:val="en-GB"/>
              </w:rPr>
              <w:t>Janković</w:t>
            </w:r>
            <w:proofErr w:type="spellEnd"/>
            <w:r w:rsidRPr="00B607BB">
              <w:rPr>
                <w:lang w:val="en-GB"/>
              </w:rPr>
              <w:t xml:space="preserve"> Janko, </w:t>
            </w:r>
            <w:proofErr w:type="spellStart"/>
            <w:r w:rsidRPr="00B607BB">
              <w:rPr>
                <w:lang w:val="en-GB"/>
              </w:rPr>
              <w:t>Matejić</w:t>
            </w:r>
            <w:proofErr w:type="spellEnd"/>
            <w:r w:rsidRPr="00B607BB">
              <w:rPr>
                <w:lang w:val="en-GB"/>
              </w:rPr>
              <w:t xml:space="preserve"> Bojana, </w:t>
            </w:r>
            <w:proofErr w:type="spellStart"/>
            <w:r w:rsidRPr="00B607BB">
              <w:rPr>
                <w:lang w:val="en-GB"/>
              </w:rPr>
              <w:t>Šantrić-Milićević</w:t>
            </w:r>
            <w:proofErr w:type="spellEnd"/>
            <w:r w:rsidRPr="00B607BB">
              <w:rPr>
                <w:lang w:val="en-GB"/>
              </w:rPr>
              <w:t xml:space="preserve"> Milena, </w:t>
            </w:r>
            <w:proofErr w:type="spellStart"/>
            <w:r w:rsidRPr="00B607BB">
              <w:rPr>
                <w:lang w:val="en-GB"/>
              </w:rPr>
              <w:t>Terzić-Šupić</w:t>
            </w:r>
            <w:proofErr w:type="spellEnd"/>
            <w:r w:rsidRPr="00B607BB">
              <w:rPr>
                <w:lang w:val="en-GB"/>
              </w:rPr>
              <w:t xml:space="preserve"> </w:t>
            </w:r>
            <w:proofErr w:type="spellStart"/>
            <w:r w:rsidRPr="00B607BB">
              <w:rPr>
                <w:lang w:val="en-GB"/>
              </w:rPr>
              <w:t>Zorica</w:t>
            </w:r>
            <w:proofErr w:type="spellEnd"/>
            <w:r w:rsidRPr="00B607BB">
              <w:rPr>
                <w:lang w:val="en-GB"/>
              </w:rPr>
              <w:t xml:space="preserve">, </w:t>
            </w:r>
            <w:proofErr w:type="spellStart"/>
            <w:r w:rsidRPr="00B607BB">
              <w:rPr>
                <w:lang w:val="en-GB"/>
              </w:rPr>
              <w:t>Jović-Vraneš</w:t>
            </w:r>
            <w:proofErr w:type="spellEnd"/>
            <w:r w:rsidRPr="00B607BB">
              <w:rPr>
                <w:lang w:val="en-GB"/>
              </w:rPr>
              <w:t xml:space="preserve"> Aleksandra</w:t>
            </w:r>
          </w:p>
        </w:tc>
      </w:tr>
      <w:tr w:rsidR="00345178" w:rsidRPr="00777C0D" w14:paraId="012FFCAF" w14:textId="77777777" w:rsidTr="003C2650">
        <w:tc>
          <w:tcPr>
            <w:tcW w:w="10031" w:type="dxa"/>
            <w:gridSpan w:val="8"/>
          </w:tcPr>
          <w:p w14:paraId="25246B2A" w14:textId="77777777" w:rsidR="00345178" w:rsidRPr="00777C0D" w:rsidRDefault="00345178" w:rsidP="003C2650">
            <w:pPr>
              <w:rPr>
                <w:sz w:val="22"/>
                <w:szCs w:val="22"/>
                <w:lang w:val="en-GB"/>
              </w:rPr>
            </w:pPr>
            <w:r w:rsidRPr="00777C0D">
              <w:rPr>
                <w:bCs/>
                <w:sz w:val="22"/>
                <w:szCs w:val="22"/>
                <w:lang w:val="en-GB"/>
              </w:rPr>
              <w:t xml:space="preserve">Status of the module: </w:t>
            </w:r>
            <w:r w:rsidRPr="00777C0D">
              <w:rPr>
                <w:sz w:val="22"/>
                <w:szCs w:val="22"/>
                <w:lang w:val="en-GB"/>
              </w:rPr>
              <w:t>Obligatory</w:t>
            </w:r>
          </w:p>
        </w:tc>
      </w:tr>
      <w:tr w:rsidR="00345178" w:rsidRPr="00777C0D" w14:paraId="1DFA4655" w14:textId="77777777" w:rsidTr="003C2650">
        <w:tc>
          <w:tcPr>
            <w:tcW w:w="10031" w:type="dxa"/>
            <w:gridSpan w:val="8"/>
          </w:tcPr>
          <w:p w14:paraId="28FD718F" w14:textId="77777777" w:rsidR="00345178" w:rsidRPr="00777C0D" w:rsidRDefault="00345178" w:rsidP="003C2650">
            <w:pPr>
              <w:rPr>
                <w:sz w:val="22"/>
                <w:szCs w:val="22"/>
                <w:lang w:val="en-GB"/>
              </w:rPr>
            </w:pPr>
            <w:r w:rsidRPr="00777C0D">
              <w:rPr>
                <w:bCs/>
                <w:sz w:val="22"/>
                <w:szCs w:val="22"/>
                <w:lang w:val="en-GB"/>
              </w:rPr>
              <w:t xml:space="preserve">Number of ECTS points: </w:t>
            </w:r>
            <w:r>
              <w:rPr>
                <w:bCs/>
                <w:sz w:val="22"/>
                <w:szCs w:val="22"/>
                <w:lang w:val="en-GB"/>
              </w:rPr>
              <w:t>5</w:t>
            </w:r>
          </w:p>
        </w:tc>
      </w:tr>
      <w:tr w:rsidR="00345178" w:rsidRPr="00777C0D" w14:paraId="4353A8BA" w14:textId="77777777" w:rsidTr="003C2650">
        <w:tc>
          <w:tcPr>
            <w:tcW w:w="10031" w:type="dxa"/>
            <w:gridSpan w:val="8"/>
          </w:tcPr>
          <w:p w14:paraId="2568DF85" w14:textId="77777777" w:rsidR="00345178" w:rsidRPr="00777C0D" w:rsidRDefault="00345178" w:rsidP="003C2650">
            <w:pPr>
              <w:rPr>
                <w:bCs/>
                <w:sz w:val="22"/>
                <w:szCs w:val="22"/>
                <w:lang w:val="en-GB"/>
              </w:rPr>
            </w:pPr>
            <w:r w:rsidRPr="00777C0D">
              <w:rPr>
                <w:bCs/>
                <w:sz w:val="22"/>
                <w:szCs w:val="22"/>
                <w:lang w:val="en-GB"/>
              </w:rPr>
              <w:t>Module prerequisites: Knowledge of English language and computer literacy</w:t>
            </w:r>
          </w:p>
        </w:tc>
      </w:tr>
      <w:tr w:rsidR="00345178" w:rsidRPr="00777C0D" w14:paraId="7B10868E" w14:textId="77777777" w:rsidTr="003C2650">
        <w:tc>
          <w:tcPr>
            <w:tcW w:w="10031" w:type="dxa"/>
            <w:gridSpan w:val="8"/>
          </w:tcPr>
          <w:p w14:paraId="7B7CBAA0" w14:textId="77777777" w:rsidR="00345178" w:rsidRPr="00777C0D" w:rsidRDefault="00345178" w:rsidP="003C2650">
            <w:pPr>
              <w:jc w:val="both"/>
              <w:rPr>
                <w:b/>
                <w:bCs/>
                <w:sz w:val="22"/>
                <w:szCs w:val="22"/>
                <w:lang w:val="en-GB"/>
              </w:rPr>
            </w:pPr>
            <w:r w:rsidRPr="00777C0D">
              <w:rPr>
                <w:b/>
                <w:bCs/>
                <w:sz w:val="22"/>
                <w:szCs w:val="22"/>
                <w:lang w:val="en-GB"/>
              </w:rPr>
              <w:t xml:space="preserve">Objectives of the module </w:t>
            </w:r>
            <w:r w:rsidRPr="00B90E0C">
              <w:rPr>
                <w:lang w:val="en-GB"/>
              </w:rPr>
              <w:t xml:space="preserve">is </w:t>
            </w:r>
            <w:r>
              <w:rPr>
                <w:lang w:val="en-GB"/>
              </w:rPr>
              <w:t>to provide</w:t>
            </w:r>
            <w:r w:rsidRPr="00B90E0C">
              <w:rPr>
                <w:lang w:val="en-GB"/>
              </w:rPr>
              <w:t xml:space="preserve"> students </w:t>
            </w:r>
            <w:r>
              <w:rPr>
                <w:lang w:val="en-GB"/>
              </w:rPr>
              <w:t xml:space="preserve">with competencies </w:t>
            </w:r>
            <w:r w:rsidRPr="00B607BB">
              <w:rPr>
                <w:lang w:val="en-GB"/>
              </w:rPr>
              <w:t xml:space="preserve">to master the research procedures applied in the processes of health policy formulation, </w:t>
            </w:r>
            <w:proofErr w:type="gramStart"/>
            <w:r w:rsidRPr="00B607BB">
              <w:rPr>
                <w:lang w:val="en-GB"/>
              </w:rPr>
              <w:t>implementation</w:t>
            </w:r>
            <w:proofErr w:type="gramEnd"/>
            <w:r w:rsidRPr="00B607BB">
              <w:rPr>
                <w:lang w:val="en-GB"/>
              </w:rPr>
              <w:t xml:space="preserve"> and evaluation, while accepting the knowledge needed to research the effectiveness of health management at the systemic, institutional and individual levels.</w:t>
            </w:r>
          </w:p>
        </w:tc>
      </w:tr>
      <w:tr w:rsidR="00345178" w:rsidRPr="00777C0D" w14:paraId="58F0A510" w14:textId="77777777" w:rsidTr="003C2650">
        <w:tc>
          <w:tcPr>
            <w:tcW w:w="10031" w:type="dxa"/>
            <w:gridSpan w:val="8"/>
          </w:tcPr>
          <w:p w14:paraId="4406EE4C" w14:textId="77777777" w:rsidR="00345178" w:rsidRPr="00D144C0" w:rsidRDefault="00345178" w:rsidP="003C2650">
            <w:pPr>
              <w:widowControl/>
              <w:autoSpaceDE/>
              <w:autoSpaceDN/>
              <w:adjustRightInd/>
              <w:rPr>
                <w:lang w:val="en-GB"/>
              </w:rPr>
            </w:pPr>
            <w:r w:rsidRPr="00777C0D">
              <w:rPr>
                <w:b/>
                <w:bCs/>
                <w:sz w:val="22"/>
                <w:szCs w:val="22"/>
                <w:lang w:val="en-GB"/>
              </w:rPr>
              <w:t xml:space="preserve">Outcomes of the module. </w:t>
            </w:r>
            <w:r w:rsidRPr="00D36AB3">
              <w:rPr>
                <w:lang w:val="en-GB"/>
              </w:rPr>
              <w:t xml:space="preserve">Expected knowledge and skills: ability to research the external and internal environment of health policy and management, application of normative analysis, analysis of political opinion and actions of political movements and ability to compare international, </w:t>
            </w:r>
            <w:proofErr w:type="gramStart"/>
            <w:r w:rsidRPr="00D36AB3">
              <w:rPr>
                <w:lang w:val="en-GB"/>
              </w:rPr>
              <w:t>European</w:t>
            </w:r>
            <w:proofErr w:type="gramEnd"/>
            <w:r w:rsidRPr="00D36AB3">
              <w:rPr>
                <w:lang w:val="en-GB"/>
              </w:rPr>
              <w:t xml:space="preserve"> and national health policies. In the field of management - knowledge and skills oriented to operational research.</w:t>
            </w:r>
          </w:p>
        </w:tc>
      </w:tr>
      <w:tr w:rsidR="00345178" w:rsidRPr="00777C0D" w14:paraId="719F6DEA" w14:textId="77777777" w:rsidTr="003C2650">
        <w:tc>
          <w:tcPr>
            <w:tcW w:w="10031" w:type="dxa"/>
            <w:gridSpan w:val="8"/>
          </w:tcPr>
          <w:p w14:paraId="22F92D48" w14:textId="77777777" w:rsidR="00345178" w:rsidRPr="00777C0D" w:rsidRDefault="00345178" w:rsidP="003C2650">
            <w:pPr>
              <w:rPr>
                <w:b/>
                <w:bCs/>
                <w:sz w:val="22"/>
                <w:szCs w:val="22"/>
                <w:lang w:val="en-GB"/>
              </w:rPr>
            </w:pPr>
            <w:r w:rsidRPr="00777C0D">
              <w:rPr>
                <w:b/>
                <w:bCs/>
                <w:sz w:val="22"/>
                <w:szCs w:val="22"/>
                <w:lang w:val="en-GB"/>
              </w:rPr>
              <w:t>Content of the module</w:t>
            </w:r>
          </w:p>
          <w:p w14:paraId="4C4AEE29" w14:textId="77777777" w:rsidR="00345178" w:rsidRPr="00777C0D" w:rsidRDefault="00345178" w:rsidP="003C2650">
            <w:pPr>
              <w:jc w:val="both"/>
              <w:rPr>
                <w:lang w:val="en-GB"/>
              </w:rPr>
            </w:pPr>
            <w:r w:rsidRPr="00D36AB3">
              <w:rPr>
                <w:lang w:val="en-GB"/>
              </w:rPr>
              <w:t xml:space="preserve">The content of this </w:t>
            </w:r>
            <w:r>
              <w:rPr>
                <w:lang w:val="en-GB"/>
              </w:rPr>
              <w:t>module</w:t>
            </w:r>
            <w:r w:rsidRPr="00D36AB3">
              <w:rPr>
                <w:lang w:val="en-GB"/>
              </w:rPr>
              <w:t xml:space="preserve"> includes the study of the relationship between policy and health policy with the use of normative analysis and the principles of public health ethics. Students study theories and possibilities of researching individual and group political opinion, behaviour, legislative </w:t>
            </w:r>
            <w:proofErr w:type="gramStart"/>
            <w:r w:rsidRPr="00D36AB3">
              <w:rPr>
                <w:lang w:val="en-GB"/>
              </w:rPr>
              <w:t>organization</w:t>
            </w:r>
            <w:proofErr w:type="gramEnd"/>
            <w:r w:rsidRPr="00D36AB3">
              <w:rPr>
                <w:lang w:val="en-GB"/>
              </w:rPr>
              <w:t xml:space="preserve"> and formation of interest groups. In parallel, students master the methods of public opinion research, interest groups, media and institutions that influence the outcomes of health policy. Within health management, students are prepared to study organizational, operational, and other approaches in management research. Acquisition of theoretical and practical competencies provides research on organizational behaviour, management control mechanisms and competitive strategies, as well as the application of research results </w:t>
            </w:r>
            <w:proofErr w:type="gramStart"/>
            <w:r w:rsidRPr="00D36AB3">
              <w:rPr>
                <w:lang w:val="en-GB"/>
              </w:rPr>
              <w:t>in order to</w:t>
            </w:r>
            <w:proofErr w:type="gramEnd"/>
            <w:r w:rsidRPr="00D36AB3">
              <w:rPr>
                <w:lang w:val="en-GB"/>
              </w:rPr>
              <w:t xml:space="preserve"> improve the performance of health care institutions, evaluate and monitor improvement.</w:t>
            </w:r>
          </w:p>
        </w:tc>
      </w:tr>
      <w:tr w:rsidR="00345178" w:rsidRPr="00777C0D" w14:paraId="595F41CC" w14:textId="77777777" w:rsidTr="003C2650">
        <w:tc>
          <w:tcPr>
            <w:tcW w:w="10031" w:type="dxa"/>
            <w:gridSpan w:val="8"/>
          </w:tcPr>
          <w:p w14:paraId="0C488DBE" w14:textId="77777777" w:rsidR="00345178" w:rsidRPr="00304051" w:rsidRDefault="00345178" w:rsidP="003C2650">
            <w:pPr>
              <w:widowControl/>
              <w:autoSpaceDE/>
              <w:autoSpaceDN/>
              <w:adjustRightInd/>
              <w:rPr>
                <w:lang w:val="en-GB"/>
              </w:rPr>
            </w:pPr>
            <w:r w:rsidRPr="00304051">
              <w:rPr>
                <w:b/>
                <w:bCs/>
                <w:sz w:val="22"/>
                <w:szCs w:val="22"/>
                <w:lang w:val="en-GB"/>
              </w:rPr>
              <w:t>References – recommended readings:</w:t>
            </w:r>
          </w:p>
          <w:p w14:paraId="56725C82" w14:textId="77777777" w:rsidR="00345178" w:rsidRPr="004A2548" w:rsidRDefault="00345178" w:rsidP="00345178">
            <w:pPr>
              <w:widowControl/>
              <w:numPr>
                <w:ilvl w:val="0"/>
                <w:numId w:val="1"/>
              </w:numPr>
              <w:tabs>
                <w:tab w:val="clear" w:pos="1800"/>
              </w:tabs>
              <w:autoSpaceDE/>
              <w:autoSpaceDN/>
              <w:adjustRightInd/>
              <w:ind w:left="142" w:hanging="142"/>
              <w:rPr>
                <w:lang w:val="sr-Cyrl-CS"/>
              </w:rPr>
            </w:pPr>
            <w:r w:rsidRPr="004A2548">
              <w:rPr>
                <w:lang w:val="sr-Cyrl-CS"/>
              </w:rPr>
              <w:t>Detels R, Karim QA</w:t>
            </w:r>
            <w:r w:rsidRPr="00C017B2">
              <w:rPr>
                <w:lang w:val="sr-Cyrl-CS"/>
              </w:rPr>
              <w:t xml:space="preserve">, Baum </w:t>
            </w:r>
            <w:r w:rsidRPr="004A2548">
              <w:rPr>
                <w:lang w:val="sr-Cyrl-CS"/>
              </w:rPr>
              <w:t>F,</w:t>
            </w:r>
            <w:r w:rsidRPr="00C017B2">
              <w:rPr>
                <w:lang w:val="sr-Cyrl-CS"/>
              </w:rPr>
              <w:t xml:space="preserve"> Li </w:t>
            </w:r>
            <w:r w:rsidRPr="004A2548">
              <w:rPr>
                <w:lang w:val="sr-Cyrl-CS"/>
              </w:rPr>
              <w:t>L</w:t>
            </w:r>
            <w:r w:rsidRPr="00C017B2">
              <w:rPr>
                <w:lang w:val="sr-Cyrl-CS"/>
              </w:rPr>
              <w:t>, Leyland</w:t>
            </w:r>
            <w:r w:rsidRPr="004A2548">
              <w:rPr>
                <w:lang w:val="sr-Cyrl-CS"/>
              </w:rPr>
              <w:t xml:space="preserve"> AH, eds. Oxford Textbook of Global Public Health, 7th ed. Oxford: Oxford University Press 2021.</w:t>
            </w:r>
          </w:p>
          <w:p w14:paraId="7C53C0B0" w14:textId="77777777" w:rsidR="00345178" w:rsidRPr="00C017B2" w:rsidRDefault="00345178" w:rsidP="00345178">
            <w:pPr>
              <w:widowControl/>
              <w:numPr>
                <w:ilvl w:val="0"/>
                <w:numId w:val="1"/>
              </w:numPr>
              <w:tabs>
                <w:tab w:val="clear" w:pos="1800"/>
              </w:tabs>
              <w:autoSpaceDE/>
              <w:autoSpaceDN/>
              <w:adjustRightInd/>
              <w:ind w:left="142" w:hanging="142"/>
              <w:rPr>
                <w:lang w:val="sr-Cyrl-CS"/>
              </w:rPr>
            </w:pPr>
            <w:r w:rsidRPr="00C017B2">
              <w:rPr>
                <w:lang w:val="sr-Cyrl-CS"/>
              </w:rPr>
              <w:t>Kawachi I, Lang I, Ricciardi W, eds. Oxford handbook of public health practice. 4th edition Oxford: Oxford University Press 2020. https://oxfordmedicine.com/view/10.1093/med/9780198800125.001.0001/med-9780198800125 (accessed November 04, 2021).</w:t>
            </w:r>
          </w:p>
          <w:p w14:paraId="34141B7F" w14:textId="77777777" w:rsidR="00345178" w:rsidRPr="00C017B2" w:rsidRDefault="00345178" w:rsidP="00345178">
            <w:pPr>
              <w:widowControl/>
              <w:numPr>
                <w:ilvl w:val="0"/>
                <w:numId w:val="1"/>
              </w:numPr>
              <w:tabs>
                <w:tab w:val="clear" w:pos="1800"/>
              </w:tabs>
              <w:autoSpaceDE/>
              <w:autoSpaceDN/>
              <w:adjustRightInd/>
              <w:ind w:left="142" w:hanging="142"/>
              <w:rPr>
                <w:lang w:val="sr-Cyrl-CS"/>
              </w:rPr>
            </w:pPr>
            <w:r w:rsidRPr="00C017B2">
              <w:rPr>
                <w:lang w:val="sr-Cyrl-CS"/>
              </w:rPr>
              <w:t>Burazeri G, Zaletel Kragel L. Health: Systems – Lifestyle – Policies. Volume 1. 2nd edition. Lage: Jacobs Verlag 2013. https://www.seejph.com/index.php/seejph/article/view/1919/1854 (accessed November 04, 2021).</w:t>
            </w:r>
          </w:p>
          <w:p w14:paraId="026F9ED9" w14:textId="77777777" w:rsidR="00345178" w:rsidRDefault="00345178" w:rsidP="00345178">
            <w:pPr>
              <w:widowControl/>
              <w:numPr>
                <w:ilvl w:val="0"/>
                <w:numId w:val="1"/>
              </w:numPr>
              <w:tabs>
                <w:tab w:val="clear" w:pos="1800"/>
              </w:tabs>
              <w:autoSpaceDE/>
              <w:autoSpaceDN/>
              <w:adjustRightInd/>
              <w:ind w:left="142" w:hanging="142"/>
              <w:rPr>
                <w:lang w:val="sr-Cyrl-CS"/>
              </w:rPr>
            </w:pPr>
            <w:r w:rsidRPr="00C017B2">
              <w:rPr>
                <w:lang w:val="sr-Cyrl-CS"/>
              </w:rPr>
              <w:t>Burazeri G, Zaletel Kragel L. Health Investigation: Analysis – Planning – Evaluation. Volume 2. 2nd edition. Lage: Jacobs Verlag 2013. https://www.seejph.com/index.php/seejph/article/view/1920 (accessed November 04, 2021).</w:t>
            </w:r>
          </w:p>
          <w:p w14:paraId="0F2D97CB" w14:textId="77777777" w:rsidR="00345178" w:rsidRPr="00C017B2" w:rsidRDefault="00345178" w:rsidP="00345178">
            <w:pPr>
              <w:widowControl/>
              <w:numPr>
                <w:ilvl w:val="0"/>
                <w:numId w:val="1"/>
              </w:numPr>
              <w:tabs>
                <w:tab w:val="clear" w:pos="1800"/>
              </w:tabs>
              <w:autoSpaceDE/>
              <w:autoSpaceDN/>
              <w:adjustRightInd/>
              <w:ind w:left="142" w:hanging="142"/>
              <w:rPr>
                <w:lang w:val="sr-Cyrl-CS"/>
              </w:rPr>
            </w:pPr>
            <w:r w:rsidRPr="00C017B2">
              <w:rPr>
                <w:lang w:val="sr-Cyrl-CS"/>
              </w:rPr>
              <w:t>WHO. European Action Plan for Strengthening Public Health Capacities and Services. Copenhagen: WHO Regional Office for Europe; 2012.</w:t>
            </w:r>
          </w:p>
          <w:p w14:paraId="6324F99F" w14:textId="77777777" w:rsidR="00345178" w:rsidRDefault="00345178" w:rsidP="00345178">
            <w:pPr>
              <w:widowControl/>
              <w:numPr>
                <w:ilvl w:val="0"/>
                <w:numId w:val="1"/>
              </w:numPr>
              <w:tabs>
                <w:tab w:val="clear" w:pos="1800"/>
              </w:tabs>
              <w:autoSpaceDE/>
              <w:autoSpaceDN/>
              <w:adjustRightInd/>
              <w:ind w:left="142" w:hanging="142"/>
              <w:rPr>
                <w:lang w:val="sr-Cyrl-CS"/>
              </w:rPr>
            </w:pPr>
            <w:r w:rsidRPr="00036864">
              <w:rPr>
                <w:lang w:val="sr-Cyrl-CS"/>
              </w:rPr>
              <w:t>Last J. – експертски српски превод. Речник јавног здравља. Београд: Медицински факултет 2009.</w:t>
            </w:r>
          </w:p>
          <w:p w14:paraId="1C89466B" w14:textId="77777777" w:rsidR="00345178" w:rsidRPr="007E0BDD" w:rsidRDefault="00345178" w:rsidP="00345178">
            <w:pPr>
              <w:widowControl/>
              <w:numPr>
                <w:ilvl w:val="0"/>
                <w:numId w:val="1"/>
              </w:numPr>
              <w:tabs>
                <w:tab w:val="clear" w:pos="1800"/>
              </w:tabs>
              <w:autoSpaceDE/>
              <w:autoSpaceDN/>
              <w:adjustRightInd/>
              <w:ind w:left="142" w:hanging="142"/>
              <w:rPr>
                <w:lang w:val="sr-Cyrl-CS"/>
              </w:rPr>
            </w:pPr>
            <w:r w:rsidRPr="007E0BDD">
              <w:rPr>
                <w:lang w:val="sr-Cyrl-CS"/>
              </w:rPr>
              <w:t>Bjegovic-Mikanovic V, et al. Addressing needs in the public health workforce in Europe. Copenhagen: WHO, ASPHER and the European Observatory on Health Systems and Policies, 2014.</w:t>
            </w:r>
          </w:p>
        </w:tc>
      </w:tr>
      <w:tr w:rsidR="00345178" w:rsidRPr="00777C0D" w14:paraId="09C7A6CF" w14:textId="77777777" w:rsidTr="003C2650">
        <w:tc>
          <w:tcPr>
            <w:tcW w:w="8026" w:type="dxa"/>
            <w:gridSpan w:val="6"/>
          </w:tcPr>
          <w:p w14:paraId="366C2187" w14:textId="77777777" w:rsidR="00345178" w:rsidRPr="00777C0D" w:rsidRDefault="00345178" w:rsidP="003C2650">
            <w:pPr>
              <w:rPr>
                <w:b/>
                <w:bCs/>
                <w:lang w:val="en-GB"/>
              </w:rPr>
            </w:pPr>
            <w:r w:rsidRPr="00777C0D">
              <w:rPr>
                <w:b/>
                <w:bCs/>
                <w:lang w:val="en-GB"/>
              </w:rPr>
              <w:t>Number of teaching hours under supervision</w:t>
            </w:r>
          </w:p>
        </w:tc>
        <w:tc>
          <w:tcPr>
            <w:tcW w:w="2005" w:type="dxa"/>
            <w:gridSpan w:val="2"/>
            <w:vMerge w:val="restart"/>
          </w:tcPr>
          <w:p w14:paraId="6D4EF987" w14:textId="77777777" w:rsidR="00345178" w:rsidRPr="00777C0D" w:rsidRDefault="00345178" w:rsidP="003C2650">
            <w:pPr>
              <w:rPr>
                <w:b/>
                <w:bCs/>
                <w:lang w:val="en-GB"/>
              </w:rPr>
            </w:pPr>
            <w:r w:rsidRPr="00777C0D">
              <w:rPr>
                <w:lang w:val="en-GB"/>
              </w:rPr>
              <w:t>Other hours</w:t>
            </w:r>
          </w:p>
        </w:tc>
      </w:tr>
      <w:tr w:rsidR="00345178" w:rsidRPr="00777C0D" w14:paraId="72D45F60" w14:textId="77777777" w:rsidTr="003C2650">
        <w:tc>
          <w:tcPr>
            <w:tcW w:w="1495" w:type="dxa"/>
          </w:tcPr>
          <w:p w14:paraId="4B5702EE" w14:textId="77777777" w:rsidR="00345178" w:rsidRPr="00777C0D" w:rsidRDefault="00345178" w:rsidP="003C2650">
            <w:pPr>
              <w:rPr>
                <w:bCs/>
                <w:lang w:val="en-GB"/>
              </w:rPr>
            </w:pPr>
            <w:r w:rsidRPr="00777C0D">
              <w:rPr>
                <w:bCs/>
                <w:lang w:val="en-GB"/>
              </w:rPr>
              <w:t>Lectures:</w:t>
            </w:r>
          </w:p>
          <w:p w14:paraId="641832FC" w14:textId="77777777" w:rsidR="00345178" w:rsidRPr="00777C0D" w:rsidRDefault="00345178" w:rsidP="003C2650">
            <w:pPr>
              <w:rPr>
                <w:bCs/>
                <w:lang w:val="en-GB"/>
              </w:rPr>
            </w:pPr>
            <w:r>
              <w:rPr>
                <w:bCs/>
                <w:lang w:val="en-GB"/>
              </w:rPr>
              <w:t>10</w:t>
            </w:r>
          </w:p>
        </w:tc>
        <w:tc>
          <w:tcPr>
            <w:tcW w:w="1122" w:type="dxa"/>
          </w:tcPr>
          <w:p w14:paraId="0F68D52D" w14:textId="77777777" w:rsidR="00345178" w:rsidRPr="00777C0D" w:rsidRDefault="00345178" w:rsidP="003C2650">
            <w:pPr>
              <w:rPr>
                <w:bCs/>
                <w:lang w:val="en-GB"/>
              </w:rPr>
            </w:pPr>
            <w:r w:rsidRPr="00777C0D">
              <w:rPr>
                <w:bCs/>
                <w:lang w:val="en-GB"/>
              </w:rPr>
              <w:t>Exercises:</w:t>
            </w:r>
          </w:p>
          <w:p w14:paraId="43C6DAD7" w14:textId="77777777" w:rsidR="00345178" w:rsidRPr="00777C0D" w:rsidRDefault="00345178" w:rsidP="003C2650">
            <w:pPr>
              <w:rPr>
                <w:bCs/>
                <w:lang w:val="en-GB"/>
              </w:rPr>
            </w:pPr>
          </w:p>
        </w:tc>
        <w:tc>
          <w:tcPr>
            <w:tcW w:w="3187" w:type="dxa"/>
            <w:gridSpan w:val="3"/>
          </w:tcPr>
          <w:p w14:paraId="3EC64C7D" w14:textId="77777777" w:rsidR="00345178" w:rsidRPr="00777C0D" w:rsidRDefault="00345178" w:rsidP="003C2650">
            <w:pPr>
              <w:rPr>
                <w:bCs/>
                <w:lang w:val="en-GB"/>
              </w:rPr>
            </w:pPr>
            <w:r w:rsidRPr="00777C0D">
              <w:rPr>
                <w:bCs/>
                <w:lang w:val="en-GB"/>
              </w:rPr>
              <w:t>Other forms of teaching:</w:t>
            </w:r>
          </w:p>
          <w:p w14:paraId="58711DD7" w14:textId="77777777" w:rsidR="00345178" w:rsidRPr="00777C0D" w:rsidRDefault="00345178" w:rsidP="003C2650">
            <w:pPr>
              <w:rPr>
                <w:bCs/>
                <w:lang w:val="en-GB"/>
              </w:rPr>
            </w:pPr>
            <w:r>
              <w:rPr>
                <w:bCs/>
                <w:lang w:val="en-GB"/>
              </w:rPr>
              <w:t>30</w:t>
            </w:r>
          </w:p>
        </w:tc>
        <w:tc>
          <w:tcPr>
            <w:tcW w:w="2222" w:type="dxa"/>
          </w:tcPr>
          <w:p w14:paraId="0692B76C" w14:textId="77777777" w:rsidR="00345178" w:rsidRDefault="00345178" w:rsidP="003C2650">
            <w:pPr>
              <w:rPr>
                <w:color w:val="000000"/>
                <w:sz w:val="18"/>
                <w:szCs w:val="18"/>
                <w:lang w:val="en-GB"/>
              </w:rPr>
            </w:pPr>
            <w:r w:rsidRPr="00777C0D">
              <w:rPr>
                <w:color w:val="000000"/>
                <w:sz w:val="18"/>
                <w:szCs w:val="18"/>
                <w:lang w:val="en-GB"/>
              </w:rPr>
              <w:t>Study research work</w:t>
            </w:r>
            <w:r>
              <w:rPr>
                <w:color w:val="000000"/>
                <w:sz w:val="18"/>
                <w:szCs w:val="18"/>
                <w:lang w:val="en-GB"/>
              </w:rPr>
              <w:t>&gt;</w:t>
            </w:r>
          </w:p>
          <w:p w14:paraId="45935671" w14:textId="77777777" w:rsidR="00345178" w:rsidRPr="00777C0D" w:rsidRDefault="00345178" w:rsidP="003C2650">
            <w:pPr>
              <w:rPr>
                <w:bCs/>
                <w:lang w:val="en-GB"/>
              </w:rPr>
            </w:pPr>
            <w:r>
              <w:rPr>
                <w:bCs/>
                <w:color w:val="000000"/>
                <w:sz w:val="18"/>
                <w:szCs w:val="18"/>
                <w:lang w:val="en-GB"/>
              </w:rPr>
              <w:t>20</w:t>
            </w:r>
          </w:p>
        </w:tc>
        <w:tc>
          <w:tcPr>
            <w:tcW w:w="2005" w:type="dxa"/>
            <w:gridSpan w:val="2"/>
            <w:vMerge/>
          </w:tcPr>
          <w:p w14:paraId="40680D55" w14:textId="77777777" w:rsidR="00345178" w:rsidRPr="00777C0D" w:rsidRDefault="00345178" w:rsidP="003C2650">
            <w:pPr>
              <w:rPr>
                <w:b/>
                <w:bCs/>
                <w:lang w:val="en-GB"/>
              </w:rPr>
            </w:pPr>
          </w:p>
        </w:tc>
      </w:tr>
      <w:tr w:rsidR="00345178" w:rsidRPr="00777C0D" w14:paraId="57266F91" w14:textId="77777777" w:rsidTr="003C2650">
        <w:tc>
          <w:tcPr>
            <w:tcW w:w="10031" w:type="dxa"/>
            <w:gridSpan w:val="8"/>
          </w:tcPr>
          <w:p w14:paraId="585BDC7C" w14:textId="77777777" w:rsidR="00345178" w:rsidRPr="00777C0D" w:rsidRDefault="00345178" w:rsidP="003C2650">
            <w:pPr>
              <w:widowControl/>
              <w:autoSpaceDE/>
              <w:autoSpaceDN/>
              <w:adjustRightInd/>
              <w:rPr>
                <w:lang w:val="en-GB"/>
              </w:rPr>
            </w:pPr>
            <w:r w:rsidRPr="00777C0D">
              <w:rPr>
                <w:b/>
                <w:bCs/>
                <w:sz w:val="22"/>
                <w:szCs w:val="22"/>
                <w:lang w:val="en-GB"/>
              </w:rPr>
              <w:t xml:space="preserve">Teaching methods. </w:t>
            </w:r>
            <w:r w:rsidRPr="00D36AB3">
              <w:rPr>
                <w:lang w:val="en-GB"/>
              </w:rPr>
              <w:t>Lectures, case studies, seminars and exercises that include group discussions of case studies, demonstration of presentation skills and participation in the nominal group technique, development of SWOT analysis, multiple voting, examination of the quality of strategic and operational plans.</w:t>
            </w:r>
          </w:p>
        </w:tc>
      </w:tr>
      <w:tr w:rsidR="00345178" w:rsidRPr="00777C0D" w14:paraId="3652A9EE" w14:textId="77777777" w:rsidTr="003C2650">
        <w:tc>
          <w:tcPr>
            <w:tcW w:w="10031" w:type="dxa"/>
            <w:gridSpan w:val="8"/>
          </w:tcPr>
          <w:p w14:paraId="7892E471" w14:textId="77777777" w:rsidR="00345178" w:rsidRPr="00777C0D" w:rsidRDefault="00345178" w:rsidP="003C2650">
            <w:pPr>
              <w:jc w:val="center"/>
              <w:rPr>
                <w:b/>
                <w:bCs/>
                <w:sz w:val="22"/>
                <w:szCs w:val="22"/>
                <w:lang w:val="en-GB"/>
              </w:rPr>
            </w:pPr>
            <w:r w:rsidRPr="00777C0D">
              <w:rPr>
                <w:b/>
                <w:bCs/>
                <w:sz w:val="22"/>
                <w:szCs w:val="22"/>
                <w:lang w:val="en-GB"/>
              </w:rPr>
              <w:t>Assessment of students (maximum number of points is 100)</w:t>
            </w:r>
          </w:p>
        </w:tc>
      </w:tr>
      <w:tr w:rsidR="00345178" w:rsidRPr="00777C0D" w14:paraId="162BD50C" w14:textId="77777777" w:rsidTr="003C2650">
        <w:tc>
          <w:tcPr>
            <w:tcW w:w="3411" w:type="dxa"/>
            <w:gridSpan w:val="3"/>
          </w:tcPr>
          <w:p w14:paraId="1C4DD213" w14:textId="77777777" w:rsidR="00345178" w:rsidRPr="00777C0D" w:rsidRDefault="00345178" w:rsidP="003C2650">
            <w:pPr>
              <w:rPr>
                <w:lang w:val="en-GB"/>
              </w:rPr>
            </w:pPr>
            <w:r w:rsidRPr="00777C0D">
              <w:rPr>
                <w:b/>
                <w:iCs/>
                <w:lang w:val="en-GB"/>
              </w:rPr>
              <w:t>Before examination</w:t>
            </w:r>
          </w:p>
        </w:tc>
        <w:tc>
          <w:tcPr>
            <w:tcW w:w="1233" w:type="dxa"/>
          </w:tcPr>
          <w:p w14:paraId="7080E8BC" w14:textId="77777777" w:rsidR="00345178" w:rsidRPr="00777C0D" w:rsidRDefault="00345178" w:rsidP="003C2650">
            <w:pPr>
              <w:rPr>
                <w:bCs/>
                <w:lang w:val="en-GB"/>
              </w:rPr>
            </w:pPr>
            <w:r w:rsidRPr="00777C0D">
              <w:rPr>
                <w:bCs/>
                <w:lang w:val="en-GB"/>
              </w:rPr>
              <w:t>points</w:t>
            </w:r>
          </w:p>
        </w:tc>
        <w:tc>
          <w:tcPr>
            <w:tcW w:w="4111" w:type="dxa"/>
            <w:gridSpan w:val="3"/>
            <w:shd w:val="clear" w:color="auto" w:fill="auto"/>
          </w:tcPr>
          <w:p w14:paraId="1C6D593A" w14:textId="77777777" w:rsidR="00345178" w:rsidRPr="00777C0D" w:rsidRDefault="00345178" w:rsidP="003C2650">
            <w:pPr>
              <w:rPr>
                <w:b/>
                <w:lang w:val="en-GB"/>
              </w:rPr>
            </w:pPr>
            <w:r w:rsidRPr="00777C0D">
              <w:rPr>
                <w:b/>
                <w:lang w:val="en-GB"/>
              </w:rPr>
              <w:t>Final exam</w:t>
            </w:r>
          </w:p>
        </w:tc>
        <w:tc>
          <w:tcPr>
            <w:tcW w:w="1276" w:type="dxa"/>
            <w:shd w:val="clear" w:color="auto" w:fill="auto"/>
          </w:tcPr>
          <w:p w14:paraId="2A04D353" w14:textId="77777777" w:rsidR="00345178" w:rsidRPr="00777C0D" w:rsidRDefault="00345178" w:rsidP="003C2650">
            <w:pPr>
              <w:rPr>
                <w:iCs/>
                <w:lang w:val="en-GB"/>
              </w:rPr>
            </w:pPr>
            <w:r w:rsidRPr="00777C0D">
              <w:rPr>
                <w:iCs/>
                <w:lang w:val="en-GB"/>
              </w:rPr>
              <w:t>points</w:t>
            </w:r>
          </w:p>
        </w:tc>
      </w:tr>
      <w:tr w:rsidR="00345178" w:rsidRPr="00777C0D" w14:paraId="76A91C0C" w14:textId="77777777" w:rsidTr="003C2650">
        <w:tc>
          <w:tcPr>
            <w:tcW w:w="3411" w:type="dxa"/>
            <w:gridSpan w:val="3"/>
          </w:tcPr>
          <w:p w14:paraId="2A98E22F" w14:textId="77777777" w:rsidR="00345178" w:rsidRPr="00777C0D" w:rsidRDefault="00345178" w:rsidP="003C2650">
            <w:pPr>
              <w:rPr>
                <w:i/>
                <w:iCs/>
                <w:lang w:val="en-GB"/>
              </w:rPr>
            </w:pPr>
            <w:r w:rsidRPr="00777C0D">
              <w:rPr>
                <w:lang w:val="en-GB"/>
              </w:rPr>
              <w:t>activities during teaching classes</w:t>
            </w:r>
          </w:p>
        </w:tc>
        <w:tc>
          <w:tcPr>
            <w:tcW w:w="1233" w:type="dxa"/>
          </w:tcPr>
          <w:p w14:paraId="462A0116" w14:textId="77777777" w:rsidR="00345178" w:rsidRPr="00777C0D" w:rsidRDefault="00345178" w:rsidP="003C2650">
            <w:pPr>
              <w:rPr>
                <w:bCs/>
                <w:lang w:val="en-GB"/>
              </w:rPr>
            </w:pPr>
            <w:r w:rsidRPr="00777C0D">
              <w:rPr>
                <w:bCs/>
                <w:lang w:val="en-GB"/>
              </w:rPr>
              <w:t>10</w:t>
            </w:r>
          </w:p>
        </w:tc>
        <w:tc>
          <w:tcPr>
            <w:tcW w:w="4111" w:type="dxa"/>
            <w:gridSpan w:val="3"/>
            <w:shd w:val="clear" w:color="auto" w:fill="auto"/>
          </w:tcPr>
          <w:p w14:paraId="547884EE" w14:textId="77777777" w:rsidR="00345178" w:rsidRPr="00777C0D" w:rsidRDefault="00345178" w:rsidP="003C2650">
            <w:pPr>
              <w:rPr>
                <w:i/>
                <w:iCs/>
                <w:lang w:val="en-GB"/>
              </w:rPr>
            </w:pPr>
            <w:r w:rsidRPr="00777C0D">
              <w:rPr>
                <w:lang w:val="en-GB"/>
              </w:rPr>
              <w:t>written examination - test</w:t>
            </w:r>
          </w:p>
        </w:tc>
        <w:tc>
          <w:tcPr>
            <w:tcW w:w="1276" w:type="dxa"/>
            <w:shd w:val="clear" w:color="auto" w:fill="auto"/>
          </w:tcPr>
          <w:p w14:paraId="2E90736E" w14:textId="77777777" w:rsidR="00345178" w:rsidRPr="00777C0D" w:rsidRDefault="00345178" w:rsidP="003C2650">
            <w:pPr>
              <w:rPr>
                <w:iCs/>
                <w:lang w:val="en-GB"/>
              </w:rPr>
            </w:pPr>
            <w:r w:rsidRPr="00777C0D">
              <w:rPr>
                <w:iCs/>
                <w:lang w:val="en-GB"/>
              </w:rPr>
              <w:t>40</w:t>
            </w:r>
          </w:p>
        </w:tc>
      </w:tr>
      <w:tr w:rsidR="00345178" w:rsidRPr="00777C0D" w14:paraId="35698DCD" w14:textId="77777777" w:rsidTr="003C2650">
        <w:tc>
          <w:tcPr>
            <w:tcW w:w="3411" w:type="dxa"/>
            <w:gridSpan w:val="3"/>
          </w:tcPr>
          <w:p w14:paraId="50A5F770" w14:textId="77777777" w:rsidR="00345178" w:rsidRPr="00777C0D" w:rsidRDefault="00345178" w:rsidP="003C2650">
            <w:pPr>
              <w:rPr>
                <w:i/>
                <w:iCs/>
                <w:lang w:val="en-GB"/>
              </w:rPr>
            </w:pPr>
            <w:r w:rsidRPr="00777C0D">
              <w:rPr>
                <w:lang w:val="en-GB"/>
              </w:rPr>
              <w:t>homework</w:t>
            </w:r>
          </w:p>
        </w:tc>
        <w:tc>
          <w:tcPr>
            <w:tcW w:w="1233" w:type="dxa"/>
          </w:tcPr>
          <w:p w14:paraId="0A125FEE" w14:textId="77777777" w:rsidR="00345178" w:rsidRPr="00777C0D" w:rsidRDefault="00345178" w:rsidP="003C2650">
            <w:pPr>
              <w:rPr>
                <w:bCs/>
                <w:lang w:val="en-GB"/>
              </w:rPr>
            </w:pPr>
            <w:r w:rsidRPr="00777C0D">
              <w:rPr>
                <w:bCs/>
                <w:lang w:val="en-GB"/>
              </w:rPr>
              <w:t>20</w:t>
            </w:r>
          </w:p>
        </w:tc>
        <w:tc>
          <w:tcPr>
            <w:tcW w:w="4111" w:type="dxa"/>
            <w:gridSpan w:val="3"/>
            <w:shd w:val="clear" w:color="auto" w:fill="auto"/>
          </w:tcPr>
          <w:p w14:paraId="7DF6D193" w14:textId="77777777" w:rsidR="00345178" w:rsidRPr="00777C0D" w:rsidRDefault="00345178" w:rsidP="003C2650">
            <w:pPr>
              <w:rPr>
                <w:lang w:val="en-GB"/>
              </w:rPr>
            </w:pPr>
            <w:r w:rsidRPr="00777C0D">
              <w:rPr>
                <w:lang w:val="en-GB"/>
              </w:rPr>
              <w:t>seminar work in the field of public health</w:t>
            </w:r>
          </w:p>
        </w:tc>
        <w:tc>
          <w:tcPr>
            <w:tcW w:w="1276" w:type="dxa"/>
            <w:shd w:val="clear" w:color="auto" w:fill="auto"/>
          </w:tcPr>
          <w:p w14:paraId="00D2E360" w14:textId="77777777" w:rsidR="00345178" w:rsidRPr="00777C0D" w:rsidRDefault="00345178" w:rsidP="003C2650">
            <w:pPr>
              <w:rPr>
                <w:iCs/>
                <w:lang w:val="en-GB"/>
              </w:rPr>
            </w:pPr>
            <w:r w:rsidRPr="00777C0D">
              <w:rPr>
                <w:iCs/>
                <w:lang w:val="en-GB"/>
              </w:rPr>
              <w:t>30</w:t>
            </w:r>
          </w:p>
        </w:tc>
      </w:tr>
    </w:tbl>
    <w:p w14:paraId="2D71C698" w14:textId="77777777" w:rsidR="00345178" w:rsidRPr="00961EC2" w:rsidRDefault="00345178" w:rsidP="00345178">
      <w:pPr>
        <w:rPr>
          <w:sz w:val="4"/>
          <w:szCs w:val="4"/>
          <w:lang w:val="en-GB"/>
        </w:rPr>
      </w:pPr>
    </w:p>
    <w:p w14:paraId="00DC815A" w14:textId="77777777" w:rsidR="00345178" w:rsidRDefault="00345178" w:rsidP="00345178"/>
    <w:p w14:paraId="265AFBCA" w14:textId="77777777" w:rsidR="00345178" w:rsidRPr="00961EC2" w:rsidRDefault="00345178" w:rsidP="00345178">
      <w:pPr>
        <w:rPr>
          <w:sz w:val="4"/>
          <w:szCs w:val="4"/>
          <w:lang w:val="en-GB"/>
        </w:rPr>
      </w:pPr>
    </w:p>
    <w:p w14:paraId="7E4C3537" w14:textId="77777777" w:rsidR="00B21945" w:rsidRDefault="00345178"/>
    <w:sectPr w:rsidR="00B21945" w:rsidSect="00D144C0">
      <w:pgSz w:w="12240" w:h="15840"/>
      <w:pgMar w:top="902"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E43F2C"/>
    <w:multiLevelType w:val="hybridMultilevel"/>
    <w:tmpl w:val="98509A3E"/>
    <w:lvl w:ilvl="0" w:tplc="04090001">
      <w:start w:val="1"/>
      <w:numFmt w:val="bullet"/>
      <w:lvlText w:val=""/>
      <w:lvlJc w:val="left"/>
      <w:pPr>
        <w:tabs>
          <w:tab w:val="num" w:pos="1800"/>
        </w:tabs>
        <w:ind w:left="180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178"/>
    <w:rsid w:val="00345178"/>
    <w:rsid w:val="0070107F"/>
    <w:rsid w:val="00C464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52219"/>
  <w15:chartTrackingRefBased/>
  <w15:docId w15:val="{C8CD2120-ED6C-4CDA-9B2A-52C33C2FE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178"/>
    <w:pPr>
      <w:widowControl w:val="0"/>
      <w:autoSpaceDE w:val="0"/>
      <w:autoSpaceDN w:val="0"/>
      <w:adjustRightInd w:val="0"/>
      <w:spacing w:after="0" w:line="240" w:lineRule="auto"/>
    </w:pPr>
    <w:rPr>
      <w:rFonts w:ascii="Times New Roman" w:eastAsia="Times New Roman"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617</Words>
  <Characters>3519</Characters>
  <Application>Microsoft Office Word</Application>
  <DocSecurity>0</DocSecurity>
  <Lines>29</Lines>
  <Paragraphs>8</Paragraphs>
  <ScaleCrop>false</ScaleCrop>
  <Company/>
  <LinksUpToDate>false</LinksUpToDate>
  <CharactersWithSpaces>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Dejana Vukovic</dc:creator>
  <cp:keywords/>
  <dc:description/>
  <cp:lastModifiedBy>Dejana Vukovic</cp:lastModifiedBy>
  <cp:revision>1</cp:revision>
  <dcterms:created xsi:type="dcterms:W3CDTF">2021-12-03T11:06:00Z</dcterms:created>
  <dcterms:modified xsi:type="dcterms:W3CDTF">2021-12-03T11:06:00Z</dcterms:modified>
</cp:coreProperties>
</file>